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B0E" w:rsidRDefault="00632B0E" w:rsidP="00E075A5">
      <w:pPr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drawing>
          <wp:anchor distT="0" distB="0" distL="114300" distR="114300" simplePos="0" relativeHeight="251660288" behindDoc="0" locked="0" layoutInCell="1" allowOverlap="1" wp14:anchorId="76275A9E" wp14:editId="5ECC5B41">
            <wp:simplePos x="0" y="0"/>
            <wp:positionH relativeFrom="column">
              <wp:posOffset>5646000</wp:posOffset>
            </wp:positionH>
            <wp:positionV relativeFrom="paragraph">
              <wp:posOffset>-763145</wp:posOffset>
            </wp:positionV>
            <wp:extent cx="1017270" cy="941705"/>
            <wp:effectExtent l="0" t="0" r="0" b="0"/>
            <wp:wrapSquare wrapText="bothSides"/>
            <wp:docPr id="2" name="Immagine 2" descr="C:\Users\ester.scognamiglio\Desktop\logour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ter.scognamiglio\Desktop\logour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" cy="94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E4742" w:rsidRPr="00151CDF" w:rsidRDefault="00484A45" w:rsidP="00723AEE">
      <w:pPr>
        <w:jc w:val="center"/>
        <w:rPr>
          <w:sz w:val="18"/>
          <w:szCs w:val="18"/>
        </w:rPr>
      </w:pPr>
      <w:r>
        <w:rPr>
          <w:b/>
          <w:noProof/>
          <w:color w:val="1F497D" w:themeColor="text2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60D859" wp14:editId="3858B5A9">
                <wp:simplePos x="0" y="0"/>
                <wp:positionH relativeFrom="column">
                  <wp:posOffset>-151130</wp:posOffset>
                </wp:positionH>
                <wp:positionV relativeFrom="paragraph">
                  <wp:posOffset>-574150</wp:posOffset>
                </wp:positionV>
                <wp:extent cx="1532331" cy="712982"/>
                <wp:effectExtent l="0" t="0" r="10795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331" cy="7129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4A45" w:rsidRDefault="00484A45" w:rsidP="00484A45">
                            <w:pPr>
                              <w:jc w:val="center"/>
                            </w:pPr>
                            <w:r w:rsidRPr="00484A45">
                              <w:rPr>
                                <w:sz w:val="18"/>
                                <w:szCs w:val="18"/>
                              </w:rPr>
                              <w:t>Richiesta accesso agli atti</w:t>
                            </w:r>
                            <w:r w:rsidRPr="00484A45">
                              <w:rPr>
                                <w:sz w:val="18"/>
                                <w:szCs w:val="18"/>
                              </w:rPr>
                              <w:br/>
                              <w:t>Legge n. 241/90 e</w:t>
                            </w:r>
                            <w:r>
                              <w:t xml:space="preserve"> </w:t>
                            </w:r>
                            <w:r w:rsidRPr="00484A45">
                              <w:rPr>
                                <w:sz w:val="18"/>
                                <w:szCs w:val="18"/>
                              </w:rPr>
                              <w:t>legge15/2005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left:0;text-align:left;margin-left:-11.9pt;margin-top:-45.2pt;width:120.65pt;height:5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" fillcolor="#4f81bd [3204]" strokecolor="white [3212]" strokeweight="2pt">
                <v:textbox>
                  <w:txbxContent>
                    <w:p w:rsidR="00484A45" w:rsidRDefault="00484A45" w:rsidP="00484A45">
                      <w:pPr>
                        <w:jc w:val="center"/>
                      </w:pPr>
                      <w:r w:rsidRPr="00484A45">
                        <w:rPr>
                          <w:sz w:val="18"/>
                          <w:szCs w:val="18"/>
                        </w:rPr>
                        <w:t>Richiesta accesso agli atti</w:t>
                      </w:r>
                      <w:r w:rsidRPr="00484A45">
                        <w:rPr>
                          <w:sz w:val="18"/>
                          <w:szCs w:val="18"/>
                        </w:rPr>
                        <w:br/>
                        <w:t>Legge n. 241/90 e</w:t>
                      </w:r>
                      <w:r>
                        <w:t xml:space="preserve"> </w:t>
                      </w:r>
                      <w:r w:rsidRPr="00484A45">
                        <w:rPr>
                          <w:sz w:val="18"/>
                          <w:szCs w:val="18"/>
                        </w:rPr>
                        <w:t>legge15/2005</w:t>
                      </w:r>
                    </w:p>
                  </w:txbxContent>
                </v:textbox>
              </v:rect>
            </w:pict>
          </mc:Fallback>
        </mc:AlternateContent>
      </w:r>
      <w:r w:rsidR="00632B0E">
        <w:rPr>
          <w:b/>
          <w:noProof/>
          <w:color w:val="1F497D" w:themeColor="text2"/>
          <w:sz w:val="18"/>
          <w:szCs w:val="18"/>
          <w:lang w:eastAsia="it-IT"/>
        </w:rPr>
        <w:drawing>
          <wp:inline distT="0" distB="0" distL="0" distR="0" wp14:anchorId="3E3DDA61" wp14:editId="65EF87BD">
            <wp:extent cx="848035" cy="993021"/>
            <wp:effectExtent l="0" t="0" r="0" b="0"/>
            <wp:docPr id="3" name="Immagine 3" descr="C:\Users\ester.scognamiglio\Desktop\logo comu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ster.scognamiglio\Desktop\logo comun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61" cy="99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B0E">
        <w:rPr>
          <w:b/>
          <w:sz w:val="18"/>
          <w:szCs w:val="18"/>
        </w:rPr>
        <w:br/>
        <w:t>Co</w:t>
      </w:r>
      <w:r w:rsidR="00E075A5">
        <w:rPr>
          <w:b/>
          <w:sz w:val="18"/>
          <w:szCs w:val="18"/>
        </w:rPr>
        <w:t>mune di Torre del Greco</w:t>
      </w:r>
      <w:r w:rsidR="00E075A5">
        <w:rPr>
          <w:b/>
          <w:sz w:val="18"/>
          <w:szCs w:val="18"/>
        </w:rPr>
        <w:br/>
      </w:r>
      <w:r w:rsidR="00632B0E" w:rsidRPr="00151CDF">
        <w:rPr>
          <w:b/>
          <w:sz w:val="18"/>
          <w:szCs w:val="18"/>
        </w:rPr>
        <w:t xml:space="preserve">   </w:t>
      </w:r>
      <w:r w:rsidR="00723AEE" w:rsidRPr="00151CDF">
        <w:rPr>
          <w:b/>
          <w:sz w:val="18"/>
          <w:szCs w:val="18"/>
        </w:rPr>
        <w:t xml:space="preserve"> Ufficio Relazioni con il Pubblico</w:t>
      </w:r>
    </w:p>
    <w:p w:rsidR="003E4742" w:rsidRPr="00151CDF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>Cognome                                                                                       Nome</w:t>
      </w:r>
    </w:p>
    <w:p w:rsidR="003E4742" w:rsidRPr="00151CDF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>Il/la sottoscritto/a</w:t>
      </w:r>
    </w:p>
    <w:p w:rsidR="003E4742" w:rsidRPr="00151CDF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 xml:space="preserve">Nato/a </w:t>
      </w:r>
      <w:proofErr w:type="spellStart"/>
      <w:r w:rsidRPr="00151CDF">
        <w:rPr>
          <w:sz w:val="18"/>
          <w:szCs w:val="18"/>
        </w:rPr>
        <w:t>a</w:t>
      </w:r>
      <w:proofErr w:type="spellEnd"/>
    </w:p>
    <w:p w:rsidR="003E4742" w:rsidRPr="00151CDF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 xml:space="preserve">Il </w:t>
      </w:r>
      <w:r w:rsidR="00125AA6">
        <w:rPr>
          <w:sz w:val="18"/>
          <w:szCs w:val="18"/>
        </w:rPr>
        <w:t xml:space="preserve">………./………/……../                      </w:t>
      </w:r>
    </w:p>
    <w:p w:rsidR="003E4742" w:rsidRPr="00151CDF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>Telefono</w:t>
      </w:r>
    </w:p>
    <w:p w:rsidR="003E4742" w:rsidRDefault="003E4742" w:rsidP="003E4742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>Residente a</w:t>
      </w:r>
      <w:r w:rsidR="000E5A77">
        <w:rPr>
          <w:sz w:val="18"/>
          <w:szCs w:val="18"/>
        </w:rPr>
        <w:br/>
        <w:t>Via</w:t>
      </w:r>
    </w:p>
    <w:p w:rsidR="000E5A77" w:rsidRDefault="00D06C95" w:rsidP="000E5A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18"/>
          <w:szCs w:val="18"/>
        </w:rPr>
      </w:pPr>
      <w:r w:rsidRPr="00151CDF">
        <w:rPr>
          <w:sz w:val="18"/>
          <w:szCs w:val="18"/>
        </w:rPr>
        <w:t xml:space="preserve">                                                                                 </w:t>
      </w:r>
      <w:r w:rsidRPr="00151CDF">
        <w:rPr>
          <w:sz w:val="18"/>
          <w:szCs w:val="18"/>
        </w:rPr>
        <w:br/>
      </w:r>
      <w:r w:rsidR="000E5A77">
        <w:rPr>
          <w:sz w:val="18"/>
          <w:szCs w:val="18"/>
        </w:rPr>
        <w:t>Documento identità  da allegare in copia</w:t>
      </w:r>
    </w:p>
    <w:p w:rsidR="000E5A77" w:rsidRDefault="000E5A77" w:rsidP="000E5A77">
      <w:pPr>
        <w:pStyle w:val="Paragrafoelenco"/>
        <w:rPr>
          <w:sz w:val="18"/>
          <w:szCs w:val="18"/>
        </w:rPr>
      </w:pPr>
    </w:p>
    <w:p w:rsidR="000E5A77" w:rsidRDefault="000E5A77" w:rsidP="000E5A77">
      <w:pPr>
        <w:pStyle w:val="Paragrafoelenc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C H I E D E</w:t>
      </w:r>
    </w:p>
    <w:p w:rsidR="000E5A77" w:rsidRDefault="000E5A77" w:rsidP="000E5A77">
      <w:pPr>
        <w:pStyle w:val="Paragrafoelenco"/>
        <w:rPr>
          <w:sz w:val="18"/>
          <w:szCs w:val="18"/>
        </w:rPr>
      </w:pPr>
    </w:p>
    <w:p w:rsidR="000E5A77" w:rsidRDefault="000E5A77" w:rsidP="000E5A77">
      <w:pPr>
        <w:pStyle w:val="Paragrafoelenco"/>
        <w:rPr>
          <w:sz w:val="18"/>
          <w:szCs w:val="18"/>
        </w:rPr>
      </w:pPr>
    </w:p>
    <w:p w:rsidR="000E5A77" w:rsidRDefault="000E5A77" w:rsidP="000E5A77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0E5A77">
        <w:rPr>
          <w:sz w:val="18"/>
          <w:szCs w:val="18"/>
        </w:rPr>
        <w:t>ai sensi della normativa vigente</w:t>
      </w:r>
    </w:p>
    <w:p w:rsidR="00D06C95" w:rsidRPr="00151CDF" w:rsidRDefault="00D06C95" w:rsidP="00FA5742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151CDF">
        <w:rPr>
          <w:sz w:val="18"/>
          <w:szCs w:val="18"/>
        </w:rPr>
        <w:t>di prendere visione</w:t>
      </w:r>
    </w:p>
    <w:p w:rsidR="00D23339" w:rsidRPr="00D23339" w:rsidRDefault="00FA5742" w:rsidP="00D23339">
      <w:pPr>
        <w:pStyle w:val="Paragrafoelenco"/>
        <w:numPr>
          <w:ilvl w:val="0"/>
          <w:numId w:val="1"/>
        </w:numPr>
        <w:rPr>
          <w:sz w:val="18"/>
          <w:szCs w:val="18"/>
        </w:rPr>
      </w:pPr>
      <w:r w:rsidRPr="00D23339">
        <w:rPr>
          <w:sz w:val="18"/>
          <w:szCs w:val="18"/>
        </w:rPr>
        <w:t>il rilascio di copia(in carta semplice /in bollo)</w:t>
      </w:r>
      <w:r w:rsidR="00C63F1F">
        <w:rPr>
          <w:sz w:val="18"/>
          <w:szCs w:val="18"/>
        </w:rPr>
        <w:br/>
      </w:r>
      <w:r w:rsidR="00D23339" w:rsidRPr="00D23339">
        <w:rPr>
          <w:sz w:val="18"/>
          <w:szCs w:val="18"/>
        </w:rPr>
        <w:br/>
        <w:t xml:space="preserve">dei seguenti atti:        </w:t>
      </w:r>
    </w:p>
    <w:p w:rsidR="00D23339" w:rsidRDefault="00D23339" w:rsidP="00D2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23339" w:rsidRDefault="00D23339" w:rsidP="00D2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D23339" w:rsidRDefault="00D23339" w:rsidP="00D23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E075A5" w:rsidRDefault="00E075A5" w:rsidP="00D23339">
      <w:pPr>
        <w:rPr>
          <w:sz w:val="18"/>
          <w:szCs w:val="18"/>
        </w:rPr>
      </w:pPr>
      <w:r w:rsidRPr="00151CDF">
        <w:rPr>
          <w:sz w:val="18"/>
          <w:szCs w:val="18"/>
        </w:rPr>
        <w:t xml:space="preserve"> </w:t>
      </w:r>
      <w:r w:rsidR="000E5A77">
        <w:rPr>
          <w:sz w:val="18"/>
          <w:szCs w:val="18"/>
        </w:rPr>
        <w:t xml:space="preserve">            </w:t>
      </w:r>
      <w:r w:rsidRPr="00151CDF">
        <w:rPr>
          <w:sz w:val="18"/>
          <w:szCs w:val="18"/>
        </w:rPr>
        <w:t xml:space="preserve"> per i seguenti motivi</w:t>
      </w:r>
      <w:r w:rsidR="00D23339">
        <w:rPr>
          <w:sz w:val="18"/>
          <w:szCs w:val="18"/>
        </w:rPr>
        <w:t xml:space="preserve">:              </w:t>
      </w:r>
    </w:p>
    <w:p w:rsidR="00D23339" w:rsidRDefault="00D23339" w:rsidP="00D0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000A1" w:rsidRDefault="00D000A1" w:rsidP="00D0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000A1" w:rsidRDefault="00D000A1" w:rsidP="00D0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000A1" w:rsidRDefault="00D000A1" w:rsidP="00D0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000A1" w:rsidRDefault="00D000A1" w:rsidP="00D00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D000A1" w:rsidRDefault="00D000A1" w:rsidP="00D23339">
      <w:pPr>
        <w:pBdr>
          <w:top w:val="single" w:sz="4" w:space="1" w:color="auto"/>
        </w:pBdr>
        <w:rPr>
          <w:sz w:val="18"/>
          <w:szCs w:val="18"/>
        </w:rPr>
      </w:pPr>
    </w:p>
    <w:p w:rsidR="005E79AB" w:rsidRDefault="00D000A1" w:rsidP="005E79AB">
      <w:pPr>
        <w:pBdr>
          <w:top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t>Data…</w:t>
      </w:r>
      <w:r w:rsidR="00D862B0">
        <w:rPr>
          <w:sz w:val="18"/>
          <w:szCs w:val="18"/>
        </w:rPr>
        <w:t>..</w:t>
      </w:r>
      <w:r>
        <w:rPr>
          <w:sz w:val="18"/>
          <w:szCs w:val="18"/>
        </w:rPr>
        <w:t>.</w:t>
      </w:r>
      <w:r w:rsidR="00D862B0">
        <w:rPr>
          <w:sz w:val="18"/>
          <w:szCs w:val="18"/>
        </w:rPr>
        <w:t xml:space="preserve"> </w:t>
      </w:r>
      <w:r>
        <w:rPr>
          <w:sz w:val="18"/>
          <w:szCs w:val="18"/>
        </w:rPr>
        <w:t>/……</w:t>
      </w:r>
      <w:r w:rsidR="00D862B0">
        <w:rPr>
          <w:sz w:val="18"/>
          <w:szCs w:val="18"/>
        </w:rPr>
        <w:t xml:space="preserve"> </w:t>
      </w:r>
      <w:r>
        <w:rPr>
          <w:sz w:val="18"/>
          <w:szCs w:val="18"/>
        </w:rPr>
        <w:t>/……..</w:t>
      </w:r>
      <w:r w:rsidR="00D862B0">
        <w:rPr>
          <w:sz w:val="18"/>
          <w:szCs w:val="18"/>
        </w:rPr>
        <w:t xml:space="preserve">  </w:t>
      </w:r>
      <w:r>
        <w:rPr>
          <w:sz w:val="18"/>
          <w:szCs w:val="18"/>
        </w:rPr>
        <w:t>Firma…………………</w:t>
      </w:r>
      <w:r w:rsidR="00D862B0">
        <w:rPr>
          <w:sz w:val="18"/>
          <w:szCs w:val="18"/>
        </w:rPr>
        <w:t>…………</w:t>
      </w:r>
      <w:bookmarkStart w:id="0" w:name="_GoBack"/>
      <w:bookmarkEnd w:id="0"/>
      <w:r w:rsidR="00D862B0">
        <w:rPr>
          <w:sz w:val="18"/>
          <w:szCs w:val="18"/>
        </w:rPr>
        <w:br/>
      </w:r>
      <w:r w:rsidR="00D23339">
        <w:rPr>
          <w:sz w:val="18"/>
          <w:szCs w:val="18"/>
        </w:rPr>
        <w:t>I</w:t>
      </w:r>
      <w:r w:rsidR="007D6743" w:rsidRPr="00151CDF">
        <w:rPr>
          <w:sz w:val="18"/>
          <w:szCs w:val="18"/>
        </w:rPr>
        <w:t xml:space="preserve"> dati da Lei comunicati con la presente istanza saranno trattati nel rispetto della normativa sulla privacy</w:t>
      </w:r>
      <w:r>
        <w:rPr>
          <w:sz w:val="18"/>
          <w:szCs w:val="18"/>
        </w:rPr>
        <w:br/>
      </w:r>
      <w:r>
        <w:rPr>
          <w:sz w:val="18"/>
          <w:szCs w:val="18"/>
        </w:rPr>
        <w:lastRenderedPageBreak/>
        <w:br/>
      </w:r>
      <w:r>
        <w:rPr>
          <w:sz w:val="18"/>
          <w:szCs w:val="18"/>
        </w:rPr>
        <w:br/>
      </w:r>
      <w:r w:rsidR="005E79AB" w:rsidRPr="005E79AB">
        <w:rPr>
          <w:b/>
          <w:sz w:val="18"/>
          <w:szCs w:val="18"/>
        </w:rPr>
        <w:t xml:space="preserve">Ricevo la documentazione richiesta </w:t>
      </w:r>
      <w:r w:rsidR="005E79AB">
        <w:rPr>
          <w:b/>
          <w:sz w:val="18"/>
          <w:szCs w:val="18"/>
        </w:rPr>
        <w:br/>
      </w:r>
      <w:r w:rsidR="005E79AB" w:rsidRPr="005E79AB">
        <w:rPr>
          <w:b/>
          <w:sz w:val="18"/>
          <w:szCs w:val="18"/>
        </w:rPr>
        <w:t>Spazio riservato all’ufficio</w:t>
      </w:r>
      <w:r w:rsidR="005E79AB" w:rsidRPr="005E79AB">
        <w:rPr>
          <w:sz w:val="18"/>
          <w:szCs w:val="18"/>
        </w:rPr>
        <w:t xml:space="preserve">                                                                                                                                    Firma dell’utente</w:t>
      </w:r>
      <w:r w:rsidR="007D6743" w:rsidRPr="00151CDF">
        <w:rPr>
          <w:sz w:val="18"/>
          <w:szCs w:val="18"/>
        </w:rPr>
        <w:br/>
      </w:r>
    </w:p>
    <w:p w:rsidR="005E79AB" w:rsidRDefault="005E79AB" w:rsidP="00D000A1">
      <w:pPr>
        <w:pBdr>
          <w:top w:val="single" w:sz="4" w:space="1" w:color="auto"/>
        </w:pBdr>
        <w:rPr>
          <w:sz w:val="18"/>
          <w:szCs w:val="18"/>
        </w:rPr>
      </w:pPr>
    </w:p>
    <w:p w:rsidR="009F65D9" w:rsidRDefault="00D000A1" w:rsidP="005E7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>In data ……………………………..</w:t>
      </w:r>
      <w:r w:rsidR="005E79AB">
        <w:rPr>
          <w:sz w:val="18"/>
          <w:szCs w:val="18"/>
        </w:rPr>
        <w:t xml:space="preserve">                                                                                               </w:t>
      </w:r>
      <w:proofErr w:type="spellStart"/>
      <w:r w:rsidR="005E79AB">
        <w:rPr>
          <w:sz w:val="18"/>
          <w:szCs w:val="18"/>
        </w:rPr>
        <w:t>Prot.int.Urp</w:t>
      </w:r>
      <w:proofErr w:type="spellEnd"/>
    </w:p>
    <w:p w:rsidR="00723AEE" w:rsidRPr="00151CDF" w:rsidRDefault="007D6743" w:rsidP="009F65D9">
      <w:pPr>
        <w:rPr>
          <w:sz w:val="18"/>
          <w:szCs w:val="18"/>
        </w:rPr>
      </w:pPr>
      <w:r w:rsidRPr="00151CDF">
        <w:rPr>
          <w:sz w:val="18"/>
          <w:szCs w:val="18"/>
        </w:rPr>
        <w:br/>
      </w:r>
    </w:p>
    <w:p w:rsidR="00723AEE" w:rsidRPr="00151CDF" w:rsidRDefault="00723AEE" w:rsidP="00151CDF">
      <w:pPr>
        <w:rPr>
          <w:sz w:val="18"/>
          <w:szCs w:val="18"/>
        </w:rPr>
      </w:pPr>
      <w:r w:rsidRPr="00151CDF">
        <w:rPr>
          <w:sz w:val="18"/>
          <w:szCs w:val="18"/>
        </w:rPr>
        <w:t>si trasmette al Dirigente del</w:t>
      </w:r>
      <w:r w:rsidR="00151CDF">
        <w:rPr>
          <w:sz w:val="18"/>
          <w:szCs w:val="18"/>
        </w:rPr>
        <w:t xml:space="preserve"> Settore</w:t>
      </w:r>
      <w:r w:rsidRPr="00151CDF">
        <w:rPr>
          <w:sz w:val="18"/>
          <w:szCs w:val="18"/>
        </w:rPr>
        <w:t>:</w:t>
      </w:r>
    </w:p>
    <w:p w:rsidR="00723AEE" w:rsidRPr="00151CDF" w:rsidRDefault="00723AEE" w:rsidP="00151CDF">
      <w:pPr>
        <w:rPr>
          <w:sz w:val="18"/>
          <w:szCs w:val="18"/>
        </w:rPr>
      </w:pPr>
      <w:r w:rsidRPr="00151CDF">
        <w:rPr>
          <w:sz w:val="18"/>
          <w:szCs w:val="18"/>
        </w:rPr>
        <w:t xml:space="preserve">Ai </w:t>
      </w:r>
      <w:r w:rsidR="005E79AB">
        <w:rPr>
          <w:sz w:val="18"/>
          <w:szCs w:val="18"/>
        </w:rPr>
        <w:t xml:space="preserve"> sensi</w:t>
      </w:r>
      <w:r w:rsidR="00965D3E">
        <w:rPr>
          <w:sz w:val="18"/>
          <w:szCs w:val="18"/>
        </w:rPr>
        <w:t xml:space="preserve"> </w:t>
      </w:r>
      <w:r w:rsidRPr="00151CDF">
        <w:rPr>
          <w:sz w:val="18"/>
          <w:szCs w:val="18"/>
        </w:rPr>
        <w:t xml:space="preserve">del vigente </w:t>
      </w:r>
      <w:hyperlink r:id="rId11" w:history="1">
        <w:r w:rsidRPr="00965D3E">
          <w:rPr>
            <w:rStyle w:val="Collegamentoipertestuale"/>
            <w:sz w:val="18"/>
            <w:szCs w:val="18"/>
          </w:rPr>
          <w:t>Regolamento per l’accesso agli atti</w:t>
        </w:r>
      </w:hyperlink>
      <w:r w:rsidRPr="00151CDF">
        <w:rPr>
          <w:sz w:val="18"/>
          <w:szCs w:val="18"/>
        </w:rPr>
        <w:t xml:space="preserve"> , si chiede di esprimere parere in merito all’accoglimento dell’istanza, allegata</w:t>
      </w:r>
    </w:p>
    <w:p w:rsidR="00723AEE" w:rsidRPr="00151CDF" w:rsidRDefault="00723AEE" w:rsidP="00D000A1">
      <w:pPr>
        <w:rPr>
          <w:sz w:val="18"/>
          <w:szCs w:val="18"/>
        </w:rPr>
      </w:pPr>
      <w:proofErr w:type="spellStart"/>
      <w:r w:rsidRPr="00151CDF">
        <w:rPr>
          <w:sz w:val="18"/>
          <w:szCs w:val="18"/>
        </w:rPr>
        <w:t>Prot</w:t>
      </w:r>
      <w:proofErr w:type="spellEnd"/>
      <w:r w:rsidRPr="00151CDF">
        <w:rPr>
          <w:sz w:val="18"/>
          <w:szCs w:val="18"/>
        </w:rPr>
        <w:t>. Gen. N.</w:t>
      </w:r>
      <w:r w:rsidR="00D000A1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Pr="00151CDF">
        <w:rPr>
          <w:sz w:val="18"/>
          <w:szCs w:val="18"/>
        </w:rPr>
        <w:t>Il Responsabile</w:t>
      </w:r>
      <w:r w:rsidR="00D000A1">
        <w:rPr>
          <w:sz w:val="18"/>
          <w:szCs w:val="18"/>
        </w:rPr>
        <w:br/>
      </w:r>
    </w:p>
    <w:p w:rsidR="00723AEE" w:rsidRPr="00151CDF" w:rsidRDefault="00D000A1" w:rsidP="005E79AB">
      <w:pPr>
        <w:rPr>
          <w:sz w:val="18"/>
          <w:szCs w:val="18"/>
        </w:rPr>
      </w:pPr>
      <w:r>
        <w:rPr>
          <w:sz w:val="18"/>
          <w:szCs w:val="18"/>
        </w:rPr>
        <w:t xml:space="preserve">Parere </w:t>
      </w:r>
      <w:r w:rsidR="00723AEE" w:rsidRPr="00151CDF">
        <w:rPr>
          <w:sz w:val="18"/>
          <w:szCs w:val="18"/>
        </w:rPr>
        <w:t xml:space="preserve"> espresso dal Dirigente:</w:t>
      </w:r>
    </w:p>
    <w:p w:rsidR="00723AEE" w:rsidRPr="009F65D9" w:rsidRDefault="00D000A1" w:rsidP="00D000A1">
      <w:pPr>
        <w:pStyle w:val="Paragrafoelenco"/>
        <w:rPr>
          <w:sz w:val="18"/>
          <w:szCs w:val="18"/>
        </w:rPr>
      </w:pPr>
      <w:r w:rsidRPr="00D000A1">
        <w:rPr>
          <w:sz w:val="18"/>
          <w:szCs w:val="18"/>
        </w:rPr>
        <w:t>□</w:t>
      </w:r>
      <w:r>
        <w:rPr>
          <w:sz w:val="18"/>
          <w:szCs w:val="18"/>
        </w:rPr>
        <w:t xml:space="preserve"> </w:t>
      </w:r>
      <w:r w:rsidR="00723AEE" w:rsidRPr="009F65D9">
        <w:rPr>
          <w:sz w:val="18"/>
          <w:szCs w:val="18"/>
        </w:rPr>
        <w:t>accoglimento totale</w:t>
      </w:r>
    </w:p>
    <w:p w:rsidR="00723AEE" w:rsidRPr="009F65D9" w:rsidRDefault="00D000A1" w:rsidP="00D000A1">
      <w:pPr>
        <w:pStyle w:val="Paragrafoelenco"/>
        <w:rPr>
          <w:sz w:val="18"/>
          <w:szCs w:val="18"/>
        </w:rPr>
      </w:pPr>
      <w:r w:rsidRPr="00D000A1">
        <w:rPr>
          <w:sz w:val="18"/>
          <w:szCs w:val="18"/>
        </w:rPr>
        <w:t>□</w:t>
      </w:r>
      <w:r>
        <w:rPr>
          <w:sz w:val="18"/>
          <w:szCs w:val="18"/>
        </w:rPr>
        <w:t xml:space="preserve"> </w:t>
      </w:r>
      <w:r w:rsidR="00723AEE" w:rsidRPr="009F65D9">
        <w:rPr>
          <w:sz w:val="18"/>
          <w:szCs w:val="18"/>
        </w:rPr>
        <w:t>accoglimento parziale</w:t>
      </w:r>
    </w:p>
    <w:p w:rsidR="00723AEE" w:rsidRPr="009F65D9" w:rsidRDefault="00D000A1" w:rsidP="00D000A1">
      <w:pPr>
        <w:pStyle w:val="Paragrafoelenco"/>
        <w:rPr>
          <w:sz w:val="18"/>
          <w:szCs w:val="18"/>
        </w:rPr>
      </w:pPr>
      <w:r w:rsidRPr="00D000A1">
        <w:rPr>
          <w:sz w:val="18"/>
          <w:szCs w:val="18"/>
        </w:rPr>
        <w:t>□</w:t>
      </w:r>
      <w:r>
        <w:rPr>
          <w:sz w:val="18"/>
          <w:szCs w:val="18"/>
        </w:rPr>
        <w:t xml:space="preserve"> </w:t>
      </w:r>
      <w:r w:rsidR="00723AEE" w:rsidRPr="009F65D9">
        <w:rPr>
          <w:sz w:val="18"/>
          <w:szCs w:val="18"/>
        </w:rPr>
        <w:t>non accoglimento</w:t>
      </w:r>
    </w:p>
    <w:p w:rsidR="00723AEE" w:rsidRPr="009F65D9" w:rsidRDefault="00D000A1" w:rsidP="00D000A1">
      <w:pPr>
        <w:pStyle w:val="Paragrafoelenco"/>
        <w:rPr>
          <w:sz w:val="18"/>
          <w:szCs w:val="18"/>
        </w:rPr>
      </w:pPr>
      <w:r w:rsidRPr="00D000A1">
        <w:rPr>
          <w:sz w:val="18"/>
          <w:szCs w:val="18"/>
        </w:rPr>
        <w:t>□</w:t>
      </w:r>
      <w:r>
        <w:rPr>
          <w:sz w:val="18"/>
          <w:szCs w:val="18"/>
        </w:rPr>
        <w:t xml:space="preserve"> </w:t>
      </w:r>
      <w:r w:rsidR="00723AEE" w:rsidRPr="009F65D9">
        <w:rPr>
          <w:sz w:val="18"/>
          <w:szCs w:val="18"/>
        </w:rPr>
        <w:t>differimento dell’istanza</w:t>
      </w:r>
    </w:p>
    <w:p w:rsidR="009F65D9" w:rsidRDefault="009F65D9" w:rsidP="009F65D9">
      <w:pPr>
        <w:rPr>
          <w:sz w:val="18"/>
          <w:szCs w:val="18"/>
        </w:rPr>
      </w:pPr>
    </w:p>
    <w:p w:rsidR="005E79AB" w:rsidRDefault="00723AEE" w:rsidP="009F65D9">
      <w:pPr>
        <w:rPr>
          <w:sz w:val="18"/>
          <w:szCs w:val="18"/>
        </w:rPr>
      </w:pPr>
      <w:r w:rsidRPr="00151CDF">
        <w:rPr>
          <w:sz w:val="18"/>
          <w:szCs w:val="18"/>
        </w:rPr>
        <w:t>Per i seguenti motivi:</w:t>
      </w:r>
    </w:p>
    <w:p w:rsidR="005E79AB" w:rsidRDefault="005E79AB" w:rsidP="005E7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5E79AB" w:rsidRDefault="005E79AB" w:rsidP="005E7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:rsidR="00723AEE" w:rsidRDefault="009F65D9" w:rsidP="005E79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br/>
      </w:r>
    </w:p>
    <w:p w:rsidR="00723AEE" w:rsidRPr="00151CDF" w:rsidRDefault="00723AEE" w:rsidP="009F65D9">
      <w:pPr>
        <w:rPr>
          <w:sz w:val="18"/>
          <w:szCs w:val="18"/>
        </w:rPr>
      </w:pPr>
      <w:r w:rsidRPr="00151CDF">
        <w:rPr>
          <w:sz w:val="18"/>
          <w:szCs w:val="18"/>
        </w:rPr>
        <w:t>Costi di riproduzione</w:t>
      </w:r>
    </w:p>
    <w:p w:rsidR="00723AEE" w:rsidRPr="00151CDF" w:rsidRDefault="00723AEE" w:rsidP="009F65D9">
      <w:pPr>
        <w:rPr>
          <w:sz w:val="18"/>
          <w:szCs w:val="18"/>
        </w:rPr>
      </w:pPr>
      <w:r w:rsidRPr="00151CDF">
        <w:rPr>
          <w:sz w:val="18"/>
          <w:szCs w:val="18"/>
        </w:rPr>
        <w:t>Bollo</w:t>
      </w:r>
    </w:p>
    <w:p w:rsidR="00723AEE" w:rsidRPr="00151CDF" w:rsidRDefault="00723AEE" w:rsidP="009F65D9">
      <w:pPr>
        <w:rPr>
          <w:sz w:val="18"/>
          <w:szCs w:val="18"/>
        </w:rPr>
      </w:pPr>
      <w:r w:rsidRPr="00151CDF">
        <w:rPr>
          <w:sz w:val="18"/>
          <w:szCs w:val="18"/>
        </w:rPr>
        <w:t>Conclusione del procedimento</w:t>
      </w:r>
    </w:p>
    <w:p w:rsidR="00723AEE" w:rsidRPr="00151CDF" w:rsidRDefault="00723AEE" w:rsidP="00723AEE">
      <w:pPr>
        <w:jc w:val="center"/>
        <w:rPr>
          <w:sz w:val="18"/>
          <w:szCs w:val="18"/>
        </w:rPr>
      </w:pPr>
    </w:p>
    <w:p w:rsidR="00723AEE" w:rsidRPr="00151CDF" w:rsidRDefault="00723AEE" w:rsidP="00723AEE">
      <w:pPr>
        <w:jc w:val="center"/>
        <w:rPr>
          <w:sz w:val="18"/>
          <w:szCs w:val="18"/>
        </w:rPr>
      </w:pPr>
    </w:p>
    <w:sectPr w:rsidR="00723AEE" w:rsidRPr="00151CDF" w:rsidSect="00E075A5">
      <w:headerReference w:type="default" r:id="rId12"/>
      <w:pgSz w:w="11906" w:h="16838"/>
      <w:pgMar w:top="1417" w:right="1134" w:bottom="1134" w:left="1134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95C" w:rsidRDefault="00BA695C" w:rsidP="00E075A5">
      <w:pPr>
        <w:spacing w:after="0" w:line="240" w:lineRule="auto"/>
      </w:pPr>
      <w:r>
        <w:separator/>
      </w:r>
    </w:p>
  </w:endnote>
  <w:endnote w:type="continuationSeparator" w:id="0">
    <w:p w:rsidR="00BA695C" w:rsidRDefault="00BA695C" w:rsidP="00E0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95C" w:rsidRDefault="00BA695C" w:rsidP="00E075A5">
      <w:pPr>
        <w:spacing w:after="0" w:line="240" w:lineRule="auto"/>
      </w:pPr>
      <w:r>
        <w:separator/>
      </w:r>
    </w:p>
  </w:footnote>
  <w:footnote w:type="continuationSeparator" w:id="0">
    <w:p w:rsidR="00BA695C" w:rsidRDefault="00BA695C" w:rsidP="00E0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5A5" w:rsidRDefault="00E075A5">
    <w:pPr>
      <w:pStyle w:val="Intestazione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41255"/>
    <w:multiLevelType w:val="hybridMultilevel"/>
    <w:tmpl w:val="E6828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34C11"/>
    <w:multiLevelType w:val="hybridMultilevel"/>
    <w:tmpl w:val="D24EA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EE"/>
    <w:rsid w:val="000E5A77"/>
    <w:rsid w:val="000E7B4E"/>
    <w:rsid w:val="00125AA6"/>
    <w:rsid w:val="00151CDF"/>
    <w:rsid w:val="00152A51"/>
    <w:rsid w:val="00211219"/>
    <w:rsid w:val="00281100"/>
    <w:rsid w:val="002F58BF"/>
    <w:rsid w:val="003E4742"/>
    <w:rsid w:val="0045324C"/>
    <w:rsid w:val="00484A45"/>
    <w:rsid w:val="004F1EF6"/>
    <w:rsid w:val="005B5F1A"/>
    <w:rsid w:val="005E79AB"/>
    <w:rsid w:val="00632B0E"/>
    <w:rsid w:val="00723AEE"/>
    <w:rsid w:val="007523E5"/>
    <w:rsid w:val="007D6743"/>
    <w:rsid w:val="00842393"/>
    <w:rsid w:val="008E6775"/>
    <w:rsid w:val="00965D3E"/>
    <w:rsid w:val="009F31FE"/>
    <w:rsid w:val="009F65D9"/>
    <w:rsid w:val="00A037F7"/>
    <w:rsid w:val="00B32D2D"/>
    <w:rsid w:val="00BA695C"/>
    <w:rsid w:val="00C63F1F"/>
    <w:rsid w:val="00D000A1"/>
    <w:rsid w:val="00D06C95"/>
    <w:rsid w:val="00D21AA7"/>
    <w:rsid w:val="00D23339"/>
    <w:rsid w:val="00D862B0"/>
    <w:rsid w:val="00E075A5"/>
    <w:rsid w:val="00FA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A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6C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5A5"/>
  </w:style>
  <w:style w:type="paragraph" w:styleId="Pidipagina">
    <w:name w:val="footer"/>
    <w:basedOn w:val="Normale"/>
    <w:link w:val="PidipaginaCarattere"/>
    <w:uiPriority w:val="99"/>
    <w:unhideWhenUsed/>
    <w:rsid w:val="00E0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5A5"/>
  </w:style>
  <w:style w:type="character" w:styleId="Collegamentoipertestuale">
    <w:name w:val="Hyperlink"/>
    <w:basedOn w:val="Carpredefinitoparagrafo"/>
    <w:uiPriority w:val="99"/>
    <w:unhideWhenUsed/>
    <w:rsid w:val="00965D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4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4A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6C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0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75A5"/>
  </w:style>
  <w:style w:type="paragraph" w:styleId="Pidipagina">
    <w:name w:val="footer"/>
    <w:basedOn w:val="Normale"/>
    <w:link w:val="PidipaginaCarattere"/>
    <w:uiPriority w:val="99"/>
    <w:unhideWhenUsed/>
    <w:rsid w:val="00E075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75A5"/>
  </w:style>
  <w:style w:type="character" w:styleId="Collegamentoipertestuale">
    <w:name w:val="Hyperlink"/>
    <w:basedOn w:val="Carpredefinitoparagrafo"/>
    <w:uiPriority w:val="99"/>
    <w:unhideWhenUsed/>
    <w:rsid w:val="00965D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zzettaamministrativa.it/opencms/export/sites/default/_gazzetta_amministrativa/amministrazione_trasparente/_campania/_torre_del_greco/010_dis_gen/020_att_gen/2013/0001_Documenti_138496471/1384967244500_regolamento_accesso_atti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F740D-074C-4C91-9358-38ADBD67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Scognamiglio</dc:creator>
  <cp:lastModifiedBy>Ester Scognamiglio</cp:lastModifiedBy>
  <cp:revision>2</cp:revision>
  <dcterms:created xsi:type="dcterms:W3CDTF">2016-04-28T10:46:00Z</dcterms:created>
  <dcterms:modified xsi:type="dcterms:W3CDTF">2016-04-28T10:46:00Z</dcterms:modified>
</cp:coreProperties>
</file>